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Dátová veda v Pythone 1 (základná úroveň)</w:t>
      </w:r>
    </w:p>
    <w:p>
      <w:pPr>
        <w:spacing w:after="200"/>
      </w:pPr>
      <w:r>
        <w:rPr>
          <w:i/>
          <w:color w:val="6B7094"/>
        </w:rPr>
        <w:t>Praktická cesta od práce s dátami na úrovni Excelu a SQL k dátovej vede v Pythone — pandas, vizualizácia a prvý kompletný workflow strojového učenia.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6-9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ľudí, ktorí už s dátami pracujú a chcú si prácu v Pythone odviesť sami, nie o nej len čítať.</w:t>
      </w:r>
    </w:p>
    <w:p>
      <w:pPr>
        <w:pStyle w:val="ListBullet"/>
        <w:spacing w:after="40"/>
      </w:pPr>
      <w:r>
        <w:t>Začínajúci dátoví analytici a juniorní dátoví vedci</w:t>
      </w:r>
    </w:p>
    <w:p>
      <w:pPr>
        <w:pStyle w:val="ListBullet"/>
        <w:spacing w:after="40"/>
      </w:pPr>
      <w:r>
        <w:t>Business intelligence (BI) analytici a SQL developeri smerujúci do dátovej vedy</w:t>
      </w:r>
    </w:p>
    <w:p>
      <w:pPr>
        <w:pStyle w:val="ListBullet"/>
        <w:spacing w:after="40"/>
      </w:pPr>
      <w:r>
        <w:t>Produktoví manažéri a biznis lídri, ktorí chcú workflow dátovej vedy pochopiť zvnútra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Nevyžaduje sa predchádzajúca skúsenosť s programovaním v Pythone. Mali by ste však vedieť pracovať s dátami v Exceli (kontingenčné tabuľky, vzorce) alebo SQL (základné dopyty) a mať matematiku na stredoškolskej úrovni — základy algebry a štatistiky.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Vyčistíte, transformujete a agregujete neusporiadané dátové súbory pomocou knižnice pandas — ďaleko za hranicami možností tabuľkového procesora</w:t>
      </w:r>
    </w:p>
    <w:p>
      <w:pPr>
        <w:pStyle w:val="ListBullet"/>
        <w:spacing w:after="40"/>
      </w:pPr>
      <w:r>
        <w:t>Vytvoríte vizualizácie v Matplotlib a Seaborn, ktoré zistenie jasne komunikujú — a rozpoznáte tie zavádzajúce</w:t>
      </w:r>
    </w:p>
    <w:p>
      <w:pPr>
        <w:pStyle w:val="ListBullet"/>
        <w:spacing w:after="40"/>
      </w:pPr>
      <w:r>
        <w:t>Prejdete kompletný workflow strojového učenia: od feature engineeringu a výberu príznakov cez trénovanie modelu po jeho vyhodnotenie</w:t>
      </w:r>
    </w:p>
    <w:p>
      <w:pPr>
        <w:pStyle w:val="ListBullet"/>
        <w:spacing w:after="40"/>
      </w:pPr>
      <w:r>
        <w:t>Aplikujete algoritmy učenia s učiteľom (lineárna a logistická regresia, rozhodovacie stromy, náhodné lesy) aj bez učiteľa (zhlukovanie, redukcia dimenzionality) na rôzne analytické problémy</w:t>
      </w:r>
    </w:p>
    <w:p>
      <w:pPr>
        <w:pStyle w:val="ListBullet"/>
        <w:spacing w:after="40"/>
      </w:pPr>
      <w:r>
        <w:t>Sformulujete biznisovú otázku ako dátový projekt a výsledky sebavedomo odprezentujete</w:t>
      </w:r>
    </w:p>
    <w:p>
      <w:pPr>
        <w:pStyle w:val="ListBullet"/>
        <w:spacing w:after="40"/>
      </w:pPr>
      <w:r>
        <w:t>Dokončíte voliteľný záverečný projekt na reálnych dátach — niečo, čo môžete ukázať súčasnému aj budúcemu zamestnávateľovi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Väčšina účastníkov sem prichádza po tom, čo narazila na strop Excelu či SQL: v dátach je zjavne viac, než z nich kontingenčné tabuľky a VLOOKUP dokážu vytiahnuť, a „dátová veda“ vyzerá ako logický ďalší krok — chýba však jasná, praktická cesta, ako začať.</w:t>
      </w:r>
    </w:p>
    <w:p>
      <w:pPr>
        <w:spacing w:after="120"/>
      </w:pPr>
      <w:r>
        <w:t>Tento kurz je práve tou cestou. Abstraktnú teóriu držíme na minime a prechádzame skutočný každodenný workflow dátového vedca v Pythone: import a čistenie dát s pandas, exploráciu a vizualizáciu s Matplotlib a Seaborn, prípravu príznakov a trénovanie a vyhodnocovanie modelov strojového učenia so štandardnými nástrojmi. Všetko je postavené na cvičeniach — kód píšete a spúšťate sami. Formát je flexibilný: 6-9 plných školiacich dní, ktoré možno kombinovať ako živú výučbu a samoštúdium a rozložiť do viacerých týždňov.</w:t>
      </w:r>
    </w:p>
    <w:p>
      <w:pPr>
        <w:spacing w:after="120"/>
      </w:pPr>
      <w:r>
        <w:t>Odchádzate ako praktik, nie divák: dokážete vziať surový dátový súbor a biznisovú otázku a doviesť ich cez analýzu a modelovanie k prezentovateľnému výsledku. Voliteľný záverečný projekt s individuálnou spätnou väzbou vám dá konkrétnu prácu, ktorá presne toto preukazuje.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Základy Pythonu pre dátovú vedu</w:t>
      </w:r>
    </w:p>
    <w:p>
      <w:pPr>
        <w:pStyle w:val="ListBullet"/>
        <w:spacing w:after="40"/>
      </w:pPr>
      <w:r>
        <w:t>Základné koncepty programovania a nastavenie prostredia</w:t>
      </w:r>
    </w:p>
    <w:p>
      <w:pPr>
        <w:pStyle w:val="ListBullet"/>
        <w:spacing w:after="40"/>
      </w:pPr>
      <w:r>
        <w:t>Kľúčové knižnice: NumPy, pandas a Matplotlib</w:t>
      </w:r>
    </w:p>
    <w:p>
      <w:pPr>
        <w:spacing w:before="120" w:after="40"/>
      </w:pPr>
      <w:r>
        <w:rPr>
          <w:b/>
        </w:rPr>
        <w:t>Príprava dát a exploračná analýza</w:t>
      </w:r>
    </w:p>
    <w:p>
      <w:pPr>
        <w:pStyle w:val="ListBullet"/>
        <w:spacing w:after="40"/>
      </w:pPr>
      <w:r>
        <w:t>Import, čistenie a transformácia štruktúrovaných dát s pandas</w:t>
      </w:r>
    </w:p>
    <w:p>
      <w:pPr>
        <w:pStyle w:val="ListBullet"/>
        <w:spacing w:after="40"/>
      </w:pPr>
      <w:r>
        <w:t>Spájanie, zoskupovanie a agregácia dát pre analýzu</w:t>
      </w:r>
    </w:p>
    <w:p>
      <w:pPr>
        <w:pStyle w:val="ListBullet"/>
        <w:spacing w:after="40"/>
      </w:pPr>
      <w:r>
        <w:t>Spracovanie chýbajúcich hodnôt a operácie s textovými reťazcami</w:t>
      </w:r>
    </w:p>
    <w:p>
      <w:pPr>
        <w:spacing w:before="120" w:after="40"/>
      </w:pPr>
      <w:r>
        <w:rPr>
          <w:b/>
        </w:rPr>
        <w:t>Rozprávanie príbehov dátami: vizualizácia a komunikácia</w:t>
      </w:r>
    </w:p>
    <w:p>
      <w:pPr>
        <w:pStyle w:val="ListBullet"/>
        <w:spacing w:after="40"/>
      </w:pPr>
      <w:r>
        <w:t>Princípy efektívnej dátovej vizualizácie</w:t>
      </w:r>
    </w:p>
    <w:p>
      <w:pPr>
        <w:pStyle w:val="ListBullet"/>
        <w:spacing w:after="40"/>
      </w:pPr>
      <w:r>
        <w:t>Jednorozmerné, dvojrozmerné a viacrozmerné grafy s Matplotlib a Seaborn</w:t>
      </w:r>
    </w:p>
    <w:p>
      <w:pPr>
        <w:pStyle w:val="ListBullet"/>
        <w:spacing w:after="40"/>
      </w:pPr>
      <w:r>
        <w:t>Identifikácia zavádzajúcich vizuálov a tvorba poctivých dátových naratívov</w:t>
      </w:r>
    </w:p>
    <w:p>
      <w:pPr>
        <w:spacing w:before="120" w:after="40"/>
      </w:pPr>
      <w:r>
        <w:rPr>
          <w:b/>
        </w:rPr>
        <w:t>Príprava dát pre strojové učenie</w:t>
      </w:r>
    </w:p>
    <w:p>
      <w:pPr>
        <w:pStyle w:val="ListBullet"/>
        <w:spacing w:after="40"/>
      </w:pPr>
      <w:r>
        <w:t>Feature engineering pre numerické, kategorické a časové príznaky</w:t>
      </w:r>
    </w:p>
    <w:p>
      <w:pPr>
        <w:pStyle w:val="ListBullet"/>
        <w:spacing w:after="40"/>
      </w:pPr>
      <w:r>
        <w:t>Techniky výberu príznakov na zlepšenie výkonu modelu</w:t>
      </w:r>
    </w:p>
    <w:p>
      <w:pPr>
        <w:pStyle w:val="ListBullet"/>
        <w:spacing w:after="40"/>
      </w:pPr>
      <w:r>
        <w:t>Tvorba a vyhodnotenie základných modelov pre klasifikáciu a regresiu</w:t>
      </w:r>
    </w:p>
    <w:p>
      <w:pPr>
        <w:spacing w:before="120" w:after="40"/>
      </w:pPr>
      <w:r>
        <w:rPr>
          <w:b/>
        </w:rPr>
        <w:t>Tvorba prediktívnych modelov</w:t>
      </w:r>
    </w:p>
    <w:p>
      <w:pPr>
        <w:pStyle w:val="ListBullet"/>
        <w:spacing w:after="40"/>
      </w:pPr>
      <w:r>
        <w:t>Učenie s učiteľom: lineárna a logistická regresia, rozhodovacie stromy, náhodné lesy</w:t>
      </w:r>
    </w:p>
    <w:p>
      <w:pPr>
        <w:pStyle w:val="ListBullet"/>
        <w:spacing w:after="40"/>
      </w:pPr>
      <w:r>
        <w:t>Učenie bez učiteľa: zhlukovanie (K-Means), redukcia dimenzionality (PCA), detekcia anomálií</w:t>
      </w:r>
    </w:p>
    <w:p>
      <w:pPr>
        <w:pStyle w:val="ListBullet"/>
        <w:spacing w:after="40"/>
      </w:pPr>
      <w:r>
        <w:t>Pohľad dopredu: prehľad neurónových sietí, počítačového videnia a NLP</w:t>
      </w:r>
    </w:p>
    <w:p>
      <w:pPr>
        <w:spacing w:before="120" w:after="40"/>
      </w:pPr>
      <w:r>
        <w:rPr>
          <w:b/>
        </w:rPr>
        <w:t>Komplexný záverečný projekt (voliteľný)</w:t>
      </w:r>
    </w:p>
    <w:p>
      <w:pPr>
        <w:pStyle w:val="ListBullet"/>
        <w:spacing w:after="40"/>
      </w:pPr>
      <w:r>
        <w:t>Analýza nového dátového súboru od začiatku do konca s využitím celého workflowu</w:t>
      </w:r>
    </w:p>
    <w:p>
      <w:pPr>
        <w:pStyle w:val="ListBullet"/>
        <w:spacing w:after="40"/>
      </w:pPr>
      <w:r>
        <w:t>Individuálna spätná väzba na odovzdaný projekt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